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6C" w:rsidRPr="00557A31" w:rsidRDefault="00EE746C" w:rsidP="00EE746C">
      <w:pPr>
        <w:pStyle w:val="1"/>
        <w:jc w:val="center"/>
        <w:rPr>
          <w:rFonts w:ascii="Times New Roman" w:hAnsi="Times New Roman" w:cs="Times New Roman"/>
          <w:b/>
          <w:color w:val="auto"/>
          <w:sz w:val="28"/>
          <w:szCs w:val="28"/>
        </w:rPr>
      </w:pPr>
      <w:bookmarkStart w:id="0" w:name="_Toc13427230"/>
      <w:bookmarkStart w:id="1" w:name="_Toc18486169"/>
      <w:r w:rsidRPr="00557A31">
        <w:rPr>
          <w:rFonts w:ascii="Times New Roman" w:hAnsi="Times New Roman" w:cs="Times New Roman"/>
          <w:b/>
          <w:color w:val="auto"/>
          <w:sz w:val="28"/>
          <w:szCs w:val="28"/>
        </w:rPr>
        <w:t>ЗАКЛЮЧЕНИЕ</w:t>
      </w:r>
      <w:bookmarkEnd w:id="0"/>
      <w:bookmarkEnd w:id="1"/>
    </w:p>
    <w:p w:rsidR="00EE746C" w:rsidRDefault="00EE746C" w:rsidP="00EE746C">
      <w:pPr>
        <w:spacing w:after="0" w:line="360" w:lineRule="auto"/>
        <w:ind w:firstLine="708"/>
        <w:jc w:val="both"/>
        <w:rPr>
          <w:rFonts w:ascii="Times New Roman" w:hAnsi="Times New Roman" w:cs="Times New Roman"/>
          <w:sz w:val="28"/>
          <w:szCs w:val="28"/>
        </w:rPr>
      </w:pPr>
    </w:p>
    <w:p w:rsidR="00EE746C" w:rsidRPr="00E24699" w:rsidRDefault="00EE746C" w:rsidP="00EE746C">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По результатам проведенной независимой оценки качества социального обслуживания в Новосибирской области </w:t>
      </w:r>
      <w:r w:rsidRPr="00E24699">
        <w:rPr>
          <w:rFonts w:ascii="Times New Roman" w:hAnsi="Times New Roman" w:cs="Times New Roman"/>
          <w:b/>
          <w:sz w:val="28"/>
          <w:szCs w:val="28"/>
          <w:highlight w:val="yellow"/>
        </w:rPr>
        <w:t>предлагаются следующие рекомендации:</w:t>
      </w:r>
    </w:p>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Поскольку по результатам опроса получателей услуг учреждений социального обслуживания по некоторым оцениваемым показателям есть доля неудовлетворенных респондентов, необходимо провести дополнительные мероприятия по выявлению причин неудовлетворенности по исследуемым критериям для последующего устранения и как следствие повышения качества условий оказания услуг в целом;</w:t>
      </w:r>
    </w:p>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По результатам предоставления данных, касающихся информативности стендов были также выявлены недостатки. Для повышения открытости и доступности информации организаций необходимо предпринять следующие меры:</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sidRPr="00A02254">
              <w:rPr>
                <w:rFonts w:ascii="Times New Roman" w:eastAsia="Times New Roman" w:hAnsi="Times New Roman" w:cs="Times New Roman"/>
                <w:sz w:val="24"/>
                <w:szCs w:val="24"/>
                <w:highlight w:val="yellow"/>
              </w:rPr>
              <w:t>Недостатки по информативности стендов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bl>
    <w:p w:rsidR="00D73372" w:rsidRDefault="00D73372" w:rsidP="00EE746C">
      <w:pPr>
        <w:spacing w:after="0" w:line="360" w:lineRule="auto"/>
        <w:ind w:firstLine="708"/>
        <w:jc w:val="both"/>
        <w:rPr>
          <w:rFonts w:ascii="Times New Roman" w:hAnsi="Times New Roman" w:cs="Times New Roman"/>
          <w:sz w:val="28"/>
          <w:szCs w:val="28"/>
        </w:rPr>
      </w:pPr>
    </w:p>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 результатам предоставления данных, касающихся информативности официальных сайтов организаций были также выявлены недостатки. Для повышения открытости и доступности информации организаций необходимо предпринять следующие меры:</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6914"/>
      </w:tblGrid>
      <w:tr w:rsidR="00EE746C" w:rsidRPr="00B20EBC" w:rsidTr="00D73372">
        <w:trPr>
          <w:jc w:val="center"/>
        </w:trPr>
        <w:tc>
          <w:tcPr>
            <w:tcW w:w="2323"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6914"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sidRPr="00A02254">
              <w:rPr>
                <w:rFonts w:ascii="Times New Roman" w:eastAsia="Times New Roman" w:hAnsi="Times New Roman" w:cs="Times New Roman"/>
                <w:sz w:val="24"/>
                <w:szCs w:val="24"/>
                <w:highlight w:val="yellow"/>
              </w:rPr>
              <w:t>Недостатки по информативности сайтов</w:t>
            </w:r>
          </w:p>
        </w:tc>
      </w:tr>
      <w:tr w:rsidR="00EE746C" w:rsidRPr="00B20EBC" w:rsidTr="00D73372">
        <w:trPr>
          <w:jc w:val="center"/>
        </w:trPr>
        <w:tc>
          <w:tcPr>
            <w:tcW w:w="2323"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6914"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и (или) юридических лиц;</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w:t>
            </w:r>
            <w:r>
              <w:rPr>
                <w:rFonts w:ascii="Times New Roman" w:hAnsi="Times New Roman" w:cs="Times New Roman"/>
                <w:bCs/>
                <w:color w:val="000000"/>
              </w:rPr>
              <w:lastRenderedPageBreak/>
              <w:t>частичную плату в соответствии с договорами о предоставлении социальных услуг за счет средств физических и (или) юридических лиц;</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По результатам предоставления данных касающихся условий комфортности оказания услуг также выявлены недостатки. Для повышения качества оказания услуг в целом необходимо предпринять меры для устранения данных недостатков, а именно:</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9"/>
        <w:gridCol w:w="4618"/>
      </w:tblGrid>
      <w:tr w:rsidR="00EE746C" w:rsidRPr="00B20EBC" w:rsidTr="006C3E6A">
        <w:trPr>
          <w:jc w:val="center"/>
        </w:trPr>
        <w:tc>
          <w:tcPr>
            <w:tcW w:w="4619"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4618"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sidRPr="00A02254">
              <w:rPr>
                <w:rFonts w:ascii="Times New Roman" w:eastAsia="Times New Roman" w:hAnsi="Times New Roman" w:cs="Times New Roman"/>
                <w:sz w:val="24"/>
                <w:szCs w:val="24"/>
                <w:highlight w:val="yellow"/>
              </w:rPr>
              <w:t>Недостатки по комфортности условий оказания услуг</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По результатам предоставления данных касающихся доступности услуг для инвалидов также выявлены недостатки. Для повышения качества оказания услуг в целом необходимо выявить необходимость дооборудования учреждений в соответствии с выявленными недостатками и при наличии такой необходимости предпринять меры для устранения данных недостатков, а именно:</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sidRPr="00A02254">
              <w:rPr>
                <w:rFonts w:ascii="Times New Roman" w:eastAsia="Times New Roman" w:hAnsi="Times New Roman" w:cs="Times New Roman"/>
                <w:sz w:val="24"/>
                <w:szCs w:val="24"/>
                <w:highlight w:val="yellow"/>
              </w:rPr>
              <w:t>Недостатки по доступности среды для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По результатам осмотра официальных сайтов образовательных организаций также выявлены недостатки в части наличия и функционирования дистанционных способов взаимодействия с получателями услуг. Для повышения качества оказания услуг в целом необходимо доработать официальные сайты учреждений социального обслуживания, касаемо возможности взаимодействия получателей услуг дистанционными способами, а именно: </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sidRPr="00A02254">
              <w:rPr>
                <w:rFonts w:ascii="Times New Roman" w:eastAsia="Times New Roman" w:hAnsi="Times New Roman" w:cs="Times New Roman"/>
                <w:sz w:val="24"/>
                <w:szCs w:val="24"/>
                <w:highlight w:val="yellow"/>
              </w:rPr>
              <w:t>Отсутствующие дистанционные способы взаимодействия с получателями услуг на оф. сайтах</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 Помимо устранения выявленных недостатков также предлагается отработать поступившие предложения по совершенствованию от получателей услуг, а именно:</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sidRPr="00A02254">
              <w:rPr>
                <w:rFonts w:ascii="Times New Roman" w:eastAsia="Times New Roman" w:hAnsi="Times New Roman" w:cs="Times New Roman"/>
                <w:sz w:val="24"/>
                <w:szCs w:val="24"/>
                <w:highlight w:val="yellow"/>
              </w:rPr>
              <w:t>Рекомендации получателей услуг</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Необходима помощь в выходные.</w:t>
            </w:r>
          </w:p>
        </w:tc>
      </w:tr>
    </w:tbl>
    <w:p w:rsidR="00EE746C" w:rsidRPr="00904125" w:rsidRDefault="00EE746C" w:rsidP="00904125">
      <w:pPr>
        <w:spacing w:after="0" w:line="360" w:lineRule="auto"/>
        <w:jc w:val="center"/>
        <w:rPr>
          <w:rFonts w:ascii="Times New Roman" w:hAnsi="Times New Roman" w:cs="Times New Roman"/>
          <w:b/>
          <w:sz w:val="28"/>
          <w:szCs w:val="28"/>
        </w:rPr>
      </w:pPr>
    </w:p>
    <w:sectPr w:rsidR="00EE746C" w:rsidRPr="00904125" w:rsidSect="009E5388">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EA" w:rsidRDefault="001572EA" w:rsidP="009E5388">
      <w:pPr>
        <w:spacing w:after="0" w:line="240" w:lineRule="auto"/>
      </w:pPr>
      <w:r>
        <w:separator/>
      </w:r>
    </w:p>
  </w:endnote>
  <w:endnote w:type="continuationSeparator" w:id="1">
    <w:p w:rsidR="001572EA" w:rsidRDefault="001572EA" w:rsidP="009E5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0D" w:rsidRDefault="004C050D" w:rsidP="004C050D">
    <w:pPr>
      <w:pStyle w:val="aa"/>
      <w:ind w:left="720"/>
      <w:jc w:val="center"/>
    </w:pPr>
  </w:p>
  <w:p w:rsidR="00A8398A" w:rsidRDefault="00A839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EA" w:rsidRDefault="001572EA" w:rsidP="009E5388">
      <w:pPr>
        <w:spacing w:after="0" w:line="240" w:lineRule="auto"/>
      </w:pPr>
      <w:r>
        <w:separator/>
      </w:r>
    </w:p>
  </w:footnote>
  <w:footnote w:type="continuationSeparator" w:id="1">
    <w:p w:rsidR="001572EA" w:rsidRDefault="001572EA" w:rsidP="009E5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0D" w:rsidRDefault="004C050D">
    <w:pPr>
      <w:pStyle w:val="a8"/>
      <w:jc w:val="right"/>
    </w:pPr>
  </w:p>
  <w:p w:rsidR="004C050D" w:rsidRDefault="004C050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7345"/>
    <w:multiLevelType w:val="hybridMultilevel"/>
    <w:tmpl w:val="439625B8"/>
    <w:lvl w:ilvl="0" w:tplc="474C8B08">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4622D49"/>
    <w:multiLevelType w:val="hybridMultilevel"/>
    <w:tmpl w:val="E2E4C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E139C"/>
    <w:multiLevelType w:val="hybridMultilevel"/>
    <w:tmpl w:val="FA3C97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291675"/>
    <w:multiLevelType w:val="hybridMultilevel"/>
    <w:tmpl w:val="71BC97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6D83EC1"/>
    <w:multiLevelType w:val="hybridMultilevel"/>
    <w:tmpl w:val="5498AF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C16B0"/>
    <w:multiLevelType w:val="hybridMultilevel"/>
    <w:tmpl w:val="49D4C6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E5D292E"/>
    <w:multiLevelType w:val="hybridMultilevel"/>
    <w:tmpl w:val="A762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CC6EEF"/>
    <w:multiLevelType w:val="hybridMultilevel"/>
    <w:tmpl w:val="B5784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D53A4"/>
    <w:rsid w:val="000043BE"/>
    <w:rsid w:val="000234B2"/>
    <w:rsid w:val="0003163F"/>
    <w:rsid w:val="000522BF"/>
    <w:rsid w:val="00091BB7"/>
    <w:rsid w:val="000A5D04"/>
    <w:rsid w:val="000C5AED"/>
    <w:rsid w:val="000D53A4"/>
    <w:rsid w:val="000E7E1D"/>
    <w:rsid w:val="000F22D1"/>
    <w:rsid w:val="000F4EF0"/>
    <w:rsid w:val="00117E78"/>
    <w:rsid w:val="00135560"/>
    <w:rsid w:val="00154902"/>
    <w:rsid w:val="001572EA"/>
    <w:rsid w:val="00161CE6"/>
    <w:rsid w:val="00175FD7"/>
    <w:rsid w:val="00176831"/>
    <w:rsid w:val="001871F6"/>
    <w:rsid w:val="001959B8"/>
    <w:rsid w:val="001C7CB1"/>
    <w:rsid w:val="001C7D47"/>
    <w:rsid w:val="001E47B8"/>
    <w:rsid w:val="001E5B4B"/>
    <w:rsid w:val="001F22C6"/>
    <w:rsid w:val="0020016C"/>
    <w:rsid w:val="00224F68"/>
    <w:rsid w:val="00251232"/>
    <w:rsid w:val="0028328F"/>
    <w:rsid w:val="002A50B7"/>
    <w:rsid w:val="002B5911"/>
    <w:rsid w:val="002C22F9"/>
    <w:rsid w:val="00324E15"/>
    <w:rsid w:val="00325CD9"/>
    <w:rsid w:val="00333B34"/>
    <w:rsid w:val="00355131"/>
    <w:rsid w:val="00385B50"/>
    <w:rsid w:val="003A3AAF"/>
    <w:rsid w:val="003D722C"/>
    <w:rsid w:val="003E565D"/>
    <w:rsid w:val="003E71D0"/>
    <w:rsid w:val="003F0571"/>
    <w:rsid w:val="00441916"/>
    <w:rsid w:val="00443AC5"/>
    <w:rsid w:val="00444557"/>
    <w:rsid w:val="00444D0C"/>
    <w:rsid w:val="00482DBD"/>
    <w:rsid w:val="00487680"/>
    <w:rsid w:val="00496DE2"/>
    <w:rsid w:val="004B222C"/>
    <w:rsid w:val="004C050D"/>
    <w:rsid w:val="004E4059"/>
    <w:rsid w:val="00525F42"/>
    <w:rsid w:val="00533BC8"/>
    <w:rsid w:val="005348AB"/>
    <w:rsid w:val="0054006E"/>
    <w:rsid w:val="00544E89"/>
    <w:rsid w:val="00555423"/>
    <w:rsid w:val="00581982"/>
    <w:rsid w:val="005A7E38"/>
    <w:rsid w:val="005E4D1A"/>
    <w:rsid w:val="005E54F2"/>
    <w:rsid w:val="005F2501"/>
    <w:rsid w:val="005F4C11"/>
    <w:rsid w:val="00647A6E"/>
    <w:rsid w:val="00653E59"/>
    <w:rsid w:val="006C3E6A"/>
    <w:rsid w:val="006C42F2"/>
    <w:rsid w:val="006C4FD9"/>
    <w:rsid w:val="006E21C8"/>
    <w:rsid w:val="006F7DD7"/>
    <w:rsid w:val="00707B5A"/>
    <w:rsid w:val="007114EF"/>
    <w:rsid w:val="0072206B"/>
    <w:rsid w:val="007507C1"/>
    <w:rsid w:val="00767D25"/>
    <w:rsid w:val="0078367D"/>
    <w:rsid w:val="007B2478"/>
    <w:rsid w:val="007C01EF"/>
    <w:rsid w:val="007F36D8"/>
    <w:rsid w:val="00832A07"/>
    <w:rsid w:val="00853051"/>
    <w:rsid w:val="008664A9"/>
    <w:rsid w:val="00873155"/>
    <w:rsid w:val="00877AB2"/>
    <w:rsid w:val="008D1C77"/>
    <w:rsid w:val="008E1058"/>
    <w:rsid w:val="00904125"/>
    <w:rsid w:val="00917DD3"/>
    <w:rsid w:val="009441A7"/>
    <w:rsid w:val="00953299"/>
    <w:rsid w:val="009678D3"/>
    <w:rsid w:val="0097385B"/>
    <w:rsid w:val="009922A4"/>
    <w:rsid w:val="009A51C4"/>
    <w:rsid w:val="009E5388"/>
    <w:rsid w:val="00A02254"/>
    <w:rsid w:val="00A06892"/>
    <w:rsid w:val="00A42604"/>
    <w:rsid w:val="00A61881"/>
    <w:rsid w:val="00A825B0"/>
    <w:rsid w:val="00A8398A"/>
    <w:rsid w:val="00A83ABC"/>
    <w:rsid w:val="00A9332D"/>
    <w:rsid w:val="00AA38A0"/>
    <w:rsid w:val="00AA563C"/>
    <w:rsid w:val="00AE1A6F"/>
    <w:rsid w:val="00B0488F"/>
    <w:rsid w:val="00B11C3F"/>
    <w:rsid w:val="00B211E2"/>
    <w:rsid w:val="00B27EEA"/>
    <w:rsid w:val="00B41231"/>
    <w:rsid w:val="00B44C62"/>
    <w:rsid w:val="00B70F83"/>
    <w:rsid w:val="00B776F6"/>
    <w:rsid w:val="00B93959"/>
    <w:rsid w:val="00BA2AFA"/>
    <w:rsid w:val="00BC5E7F"/>
    <w:rsid w:val="00BE621B"/>
    <w:rsid w:val="00C02BB8"/>
    <w:rsid w:val="00C213BE"/>
    <w:rsid w:val="00C300D0"/>
    <w:rsid w:val="00C35C28"/>
    <w:rsid w:val="00C444A2"/>
    <w:rsid w:val="00C76832"/>
    <w:rsid w:val="00CE2D91"/>
    <w:rsid w:val="00CF2298"/>
    <w:rsid w:val="00CF6110"/>
    <w:rsid w:val="00D26A03"/>
    <w:rsid w:val="00D350A9"/>
    <w:rsid w:val="00D657D1"/>
    <w:rsid w:val="00D73372"/>
    <w:rsid w:val="00D870FC"/>
    <w:rsid w:val="00D93737"/>
    <w:rsid w:val="00E10453"/>
    <w:rsid w:val="00E24699"/>
    <w:rsid w:val="00E256F4"/>
    <w:rsid w:val="00E51118"/>
    <w:rsid w:val="00E51B7B"/>
    <w:rsid w:val="00E52D41"/>
    <w:rsid w:val="00E57156"/>
    <w:rsid w:val="00E600DF"/>
    <w:rsid w:val="00E63890"/>
    <w:rsid w:val="00E740E3"/>
    <w:rsid w:val="00E96FCD"/>
    <w:rsid w:val="00EA6AF8"/>
    <w:rsid w:val="00EE3B57"/>
    <w:rsid w:val="00EE746C"/>
    <w:rsid w:val="00EE7783"/>
    <w:rsid w:val="00F10502"/>
    <w:rsid w:val="00F30EA4"/>
    <w:rsid w:val="00F441D0"/>
    <w:rsid w:val="00F53FFA"/>
    <w:rsid w:val="00F631BB"/>
    <w:rsid w:val="00F64754"/>
    <w:rsid w:val="00F72679"/>
    <w:rsid w:val="00F96283"/>
    <w:rsid w:val="00FA44F8"/>
    <w:rsid w:val="00FA4D6C"/>
    <w:rsid w:val="00FD0E79"/>
    <w:rsid w:val="00FE7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6C"/>
  </w:style>
  <w:style w:type="paragraph" w:styleId="1">
    <w:name w:val="heading 1"/>
    <w:basedOn w:val="a"/>
    <w:next w:val="a"/>
    <w:link w:val="10"/>
    <w:uiPriority w:val="9"/>
    <w:qFormat/>
    <w:rsid w:val="00FA4D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A4D6C"/>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D6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A4D6C"/>
    <w:rPr>
      <w:rFonts w:ascii="Times New Roman" w:eastAsiaTheme="majorEastAsia" w:hAnsi="Times New Roman" w:cstheme="majorBidi"/>
      <w:b/>
      <w:sz w:val="28"/>
      <w:szCs w:val="26"/>
    </w:rPr>
  </w:style>
  <w:style w:type="paragraph" w:styleId="a3">
    <w:name w:val="Title"/>
    <w:basedOn w:val="a"/>
    <w:next w:val="a"/>
    <w:link w:val="a4"/>
    <w:uiPriority w:val="10"/>
    <w:qFormat/>
    <w:rsid w:val="00FA4D6C"/>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4">
    <w:name w:val="Название Знак"/>
    <w:basedOn w:val="a0"/>
    <w:link w:val="a3"/>
    <w:uiPriority w:val="10"/>
    <w:rsid w:val="00FA4D6C"/>
    <w:rPr>
      <w:rFonts w:ascii="Times New Roman" w:eastAsiaTheme="majorEastAsia" w:hAnsi="Times New Roman" w:cstheme="majorBidi"/>
      <w:b/>
      <w:spacing w:val="-10"/>
      <w:kern w:val="28"/>
      <w:sz w:val="28"/>
      <w:szCs w:val="56"/>
    </w:rPr>
  </w:style>
  <w:style w:type="paragraph" w:styleId="a5">
    <w:name w:val="List Paragraph"/>
    <w:basedOn w:val="a"/>
    <w:uiPriority w:val="34"/>
    <w:qFormat/>
    <w:rsid w:val="00FA4D6C"/>
    <w:pPr>
      <w:ind w:left="720"/>
      <w:contextualSpacing/>
    </w:pPr>
  </w:style>
  <w:style w:type="paragraph" w:styleId="a6">
    <w:name w:val="Balloon Text"/>
    <w:basedOn w:val="a"/>
    <w:link w:val="a7"/>
    <w:uiPriority w:val="99"/>
    <w:semiHidden/>
    <w:unhideWhenUsed/>
    <w:rsid w:val="00FA4D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D6C"/>
    <w:rPr>
      <w:rFonts w:ascii="Tahoma" w:hAnsi="Tahoma" w:cs="Tahoma"/>
      <w:sz w:val="16"/>
      <w:szCs w:val="16"/>
    </w:rPr>
  </w:style>
  <w:style w:type="paragraph" w:styleId="a8">
    <w:name w:val="header"/>
    <w:basedOn w:val="a"/>
    <w:link w:val="a9"/>
    <w:uiPriority w:val="99"/>
    <w:unhideWhenUsed/>
    <w:rsid w:val="00FA4D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4D6C"/>
  </w:style>
  <w:style w:type="paragraph" w:styleId="aa">
    <w:name w:val="footer"/>
    <w:basedOn w:val="a"/>
    <w:link w:val="ab"/>
    <w:uiPriority w:val="99"/>
    <w:unhideWhenUsed/>
    <w:rsid w:val="00FA4D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4D6C"/>
  </w:style>
  <w:style w:type="table" w:styleId="ac">
    <w:name w:val="Table Grid"/>
    <w:basedOn w:val="a1"/>
    <w:uiPriority w:val="39"/>
    <w:rsid w:val="00FA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unhideWhenUsed/>
    <w:qFormat/>
    <w:rsid w:val="00FA4D6C"/>
    <w:pPr>
      <w:spacing w:line="259" w:lineRule="auto"/>
      <w:outlineLvl w:val="9"/>
    </w:pPr>
    <w:rPr>
      <w:lang w:eastAsia="ru-RU"/>
    </w:rPr>
  </w:style>
  <w:style w:type="paragraph" w:styleId="11">
    <w:name w:val="toc 1"/>
    <w:basedOn w:val="a"/>
    <w:next w:val="a"/>
    <w:autoRedefine/>
    <w:uiPriority w:val="39"/>
    <w:unhideWhenUsed/>
    <w:rsid w:val="00FA4D6C"/>
    <w:pPr>
      <w:spacing w:after="100"/>
    </w:pPr>
  </w:style>
  <w:style w:type="paragraph" w:styleId="21">
    <w:name w:val="toc 2"/>
    <w:basedOn w:val="a"/>
    <w:next w:val="a"/>
    <w:autoRedefine/>
    <w:uiPriority w:val="39"/>
    <w:unhideWhenUsed/>
    <w:rsid w:val="00FA4D6C"/>
    <w:pPr>
      <w:spacing w:after="100"/>
      <w:ind w:left="220"/>
    </w:pPr>
  </w:style>
  <w:style w:type="character" w:styleId="ae">
    <w:name w:val="Hyperlink"/>
    <w:basedOn w:val="a0"/>
    <w:uiPriority w:val="99"/>
    <w:unhideWhenUsed/>
    <w:rsid w:val="00FA4D6C"/>
    <w:rPr>
      <w:color w:val="0000FF" w:themeColor="hyperlink"/>
      <w:u w:val="single"/>
    </w:rPr>
  </w:style>
  <w:style w:type="paragraph" w:customStyle="1" w:styleId="ConsPlusNonformat">
    <w:name w:val="ConsPlusNonformat"/>
    <w:uiPriority w:val="99"/>
    <w:rsid w:val="00FA4D6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FE8F-66CB-4AED-9433-9F180C4E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ВАЗ</dc:creator>
  <cp:lastModifiedBy>Пользователь</cp:lastModifiedBy>
  <cp:revision>6</cp:revision>
  <cp:lastPrinted>2019-09-04T04:03:00Z</cp:lastPrinted>
  <dcterms:created xsi:type="dcterms:W3CDTF">2019-08-30T02:39:00Z</dcterms:created>
  <dcterms:modified xsi:type="dcterms:W3CDTF">2019-09-04T04:34:00Z</dcterms:modified>
</cp:coreProperties>
</file>